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Pr="004D7CFB" w:rsidRDefault="00F04353" w:rsidP="00F04353">
      <w:pPr>
        <w:shd w:val="clear" w:color="auto" w:fill="FFFFFF"/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color w:val="000000"/>
          <w:sz w:val="28"/>
          <w:szCs w:val="28"/>
        </w:rPr>
        <w:t>Орловский район  х. Майорский</w:t>
      </w:r>
    </w:p>
    <w:p w:rsidR="00F04353" w:rsidRPr="004D7CFB" w:rsidRDefault="00F04353" w:rsidP="00F04353">
      <w:pPr>
        <w:shd w:val="clear" w:color="auto" w:fill="FFFFFF"/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04353" w:rsidRPr="004D7CFB" w:rsidRDefault="00F04353" w:rsidP="00F04353">
      <w:pPr>
        <w:shd w:val="clear" w:color="auto" w:fill="FFFFFF"/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color w:val="000000"/>
          <w:sz w:val="28"/>
          <w:szCs w:val="28"/>
        </w:rPr>
        <w:t>Майорская средняя общеобразовательная школа</w:t>
      </w:r>
    </w:p>
    <w:p w:rsidR="00F04353" w:rsidRDefault="00F04353" w:rsidP="00F043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04353" w:rsidRPr="00993B29" w:rsidRDefault="00F04353" w:rsidP="00F043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3B29">
        <w:rPr>
          <w:rFonts w:ascii="Times New Roman" w:hAnsi="Times New Roman" w:cs="Times New Roman"/>
          <w:b/>
          <w:color w:val="000000"/>
          <w:sz w:val="20"/>
          <w:szCs w:val="20"/>
        </w:rPr>
        <w:t>Утверждаю</w:t>
      </w:r>
    </w:p>
    <w:p w:rsidR="00F04353" w:rsidRPr="00993B29" w:rsidRDefault="00F04353" w:rsidP="00F043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3B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Директор </w:t>
      </w:r>
    </w:p>
    <w:p w:rsidR="00F04353" w:rsidRPr="00993B29" w:rsidRDefault="00F04353" w:rsidP="00F043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2"/>
        <w:jc w:val="right"/>
        <w:rPr>
          <w:rFonts w:ascii="Times New Roman" w:hAnsi="Times New Roman" w:cs="Times New Roman"/>
          <w:b/>
        </w:rPr>
      </w:pPr>
      <w:r w:rsidRPr="00993B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МБОУ </w:t>
      </w:r>
      <w:r w:rsidRPr="00993B29">
        <w:rPr>
          <w:rFonts w:ascii="Times New Roman" w:hAnsi="Times New Roman" w:cs="Times New Roman"/>
          <w:b/>
        </w:rPr>
        <w:t>Майорской СОШ</w:t>
      </w:r>
    </w:p>
    <w:p w:rsidR="00F04353" w:rsidRPr="00993B29" w:rsidRDefault="00F04353" w:rsidP="00F043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2"/>
        <w:jc w:val="right"/>
        <w:rPr>
          <w:rFonts w:ascii="Times New Roman" w:hAnsi="Times New Roman" w:cs="Times New Roman"/>
          <w:b/>
        </w:rPr>
      </w:pPr>
      <w:r w:rsidRPr="00993B29">
        <w:rPr>
          <w:rFonts w:ascii="Times New Roman" w:hAnsi="Times New Roman" w:cs="Times New Roman"/>
          <w:b/>
        </w:rPr>
        <w:t>_________ Т.Н. Безуглова</w:t>
      </w:r>
    </w:p>
    <w:p w:rsidR="00F04353" w:rsidRDefault="00F04353" w:rsidP="00F04353">
      <w:pPr>
        <w:widowControl w:val="0"/>
        <w:shd w:val="clear" w:color="auto" w:fill="FFFFFF"/>
        <w:autoSpaceDE w:val="0"/>
        <w:autoSpaceDN w:val="0"/>
        <w:adjustRightInd w:val="0"/>
        <w:ind w:right="-202"/>
        <w:jc w:val="right"/>
        <w:rPr>
          <w:rFonts w:ascii="Times New Roman" w:hAnsi="Times New Roman" w:cs="Times New Roman"/>
        </w:rPr>
      </w:pPr>
    </w:p>
    <w:p w:rsidR="00F04353" w:rsidRDefault="00F04353" w:rsidP="00F04353">
      <w:pPr>
        <w:widowControl w:val="0"/>
        <w:shd w:val="clear" w:color="auto" w:fill="FFFFFF"/>
        <w:autoSpaceDE w:val="0"/>
        <w:autoSpaceDN w:val="0"/>
        <w:adjustRightInd w:val="0"/>
        <w:ind w:right="-202"/>
        <w:jc w:val="right"/>
        <w:rPr>
          <w:rFonts w:ascii="Times New Roman" w:hAnsi="Times New Roman" w:cs="Times New Roman"/>
        </w:rPr>
      </w:pPr>
    </w:p>
    <w:p w:rsidR="00F04353" w:rsidRPr="004D7CFB" w:rsidRDefault="00F04353" w:rsidP="00F04353">
      <w:pPr>
        <w:widowControl w:val="0"/>
        <w:shd w:val="clear" w:color="auto" w:fill="FFFFFF"/>
        <w:autoSpaceDE w:val="0"/>
        <w:autoSpaceDN w:val="0"/>
        <w:adjustRightInd w:val="0"/>
        <w:ind w:right="-202"/>
        <w:jc w:val="right"/>
        <w:rPr>
          <w:rFonts w:ascii="Times New Roman" w:hAnsi="Times New Roman" w:cs="Times New Roman"/>
        </w:rPr>
      </w:pPr>
    </w:p>
    <w:p w:rsidR="00F04353" w:rsidRPr="004D7CFB" w:rsidRDefault="00F04353" w:rsidP="00A91F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b/>
          <w:color w:val="000000"/>
          <w:sz w:val="28"/>
          <w:szCs w:val="28"/>
        </w:rPr>
        <w:t>РАБОЧАЯ  ПРОГРАММА</w:t>
      </w:r>
    </w:p>
    <w:p w:rsidR="00F04353" w:rsidRPr="004D7CFB" w:rsidRDefault="00F04353" w:rsidP="00F043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b/>
          <w:color w:val="000000"/>
          <w:sz w:val="28"/>
          <w:szCs w:val="28"/>
        </w:rPr>
        <w:t>ВНЕ</w:t>
      </w:r>
      <w:r w:rsidR="00A91FC5">
        <w:rPr>
          <w:rFonts w:ascii="Times New Roman" w:hAnsi="Times New Roman" w:cs="Times New Roman"/>
          <w:b/>
          <w:color w:val="000000"/>
          <w:sz w:val="28"/>
          <w:szCs w:val="28"/>
        </w:rPr>
        <w:t>УРОЧНОЙ ДЕЯТЕЛЬНОСТИ «Чудесная химия</w:t>
      </w:r>
      <w:r w:rsidRPr="004D7CF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4353" w:rsidRPr="004D7CFB" w:rsidRDefault="00F04353" w:rsidP="00F04353">
      <w:pPr>
        <w:shd w:val="clear" w:color="auto" w:fill="FFFFFF"/>
        <w:spacing w:before="173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04353" w:rsidRPr="004D7CFB" w:rsidRDefault="00F04353" w:rsidP="00F04353">
      <w:pPr>
        <w:shd w:val="clear" w:color="auto" w:fill="FFFFFF"/>
        <w:spacing w:before="173"/>
        <w:ind w:left="5"/>
        <w:rPr>
          <w:rFonts w:ascii="Times New Roman" w:hAnsi="Times New Roman" w:cs="Times New Roman"/>
          <w:sz w:val="28"/>
          <w:szCs w:val="28"/>
        </w:rPr>
      </w:pPr>
      <w:r w:rsidRPr="004D7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Уровень общего образования: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основное общее образование, 8</w:t>
      </w:r>
      <w:r w:rsidRPr="004D7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</w:t>
      </w:r>
    </w:p>
    <w:p w:rsidR="00F04353" w:rsidRPr="004D7CFB" w:rsidRDefault="00F04353" w:rsidP="00F04353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</w:rPr>
      </w:pPr>
      <w:r w:rsidRPr="004D7CF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06211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F04353" w:rsidRPr="004D7CFB" w:rsidRDefault="00F04353" w:rsidP="00F04353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color w:val="000000"/>
          <w:sz w:val="28"/>
          <w:szCs w:val="28"/>
        </w:rPr>
      </w:pPr>
      <w:r w:rsidRPr="004D7CFB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A91FC5">
        <w:rPr>
          <w:rFonts w:ascii="Times New Roman" w:hAnsi="Times New Roman" w:cs="Times New Roman"/>
          <w:color w:val="000000"/>
          <w:sz w:val="28"/>
          <w:szCs w:val="28"/>
        </w:rPr>
        <w:t xml:space="preserve">  Кончатная Т.А.</w:t>
      </w:r>
    </w:p>
    <w:p w:rsidR="00F04353" w:rsidRPr="005E5540" w:rsidRDefault="00F04353" w:rsidP="00A91F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98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4D59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D7CFB">
        <w:rPr>
          <w:rFonts w:ascii="Times New Roman" w:hAnsi="Times New Roman" w:cs="Times New Roman"/>
          <w:color w:val="000000"/>
          <w:sz w:val="28"/>
          <w:szCs w:val="28"/>
        </w:rPr>
        <w:t xml:space="preserve"> уч. год</w:t>
      </w:r>
    </w:p>
    <w:p w:rsidR="00A91FC5" w:rsidRDefault="00A91FC5" w:rsidP="00A91FC5">
      <w:pPr>
        <w:spacing w:before="240" w:after="24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5982" w:rsidRDefault="004D5982" w:rsidP="00A91FC5">
      <w:pPr>
        <w:spacing w:before="240" w:after="24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353" w:rsidRDefault="00F04353" w:rsidP="00A91FC5">
      <w:pPr>
        <w:spacing w:before="240" w:after="24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«Пояснительная записка»</w:t>
      </w:r>
    </w:p>
    <w:p w:rsidR="00F04353" w:rsidRPr="005E5540" w:rsidRDefault="00F04353" w:rsidP="00F04353">
      <w:pPr>
        <w:spacing w:before="240" w:after="240" w:line="270" w:lineRule="atLeast"/>
        <w:rPr>
          <w:rFonts w:ascii="Times New Roman" w:hAnsi="Times New Roman" w:cstheme="majorBidi"/>
          <w:sz w:val="24"/>
          <w:szCs w:val="24"/>
        </w:rPr>
      </w:pPr>
      <w:r w:rsidRPr="001E6A95">
        <w:rPr>
          <w:rFonts w:ascii="Times New Roman" w:hAnsi="Times New Roman"/>
          <w:sz w:val="24"/>
          <w:szCs w:val="24"/>
        </w:rPr>
        <w:t xml:space="preserve">Рабочая программа для занятий по внеурочной деятельности </w:t>
      </w:r>
      <w:r w:rsidR="00A91FC5">
        <w:rPr>
          <w:rFonts w:ascii="Times New Roman" w:hAnsi="Times New Roman"/>
          <w:sz w:val="24"/>
          <w:szCs w:val="24"/>
        </w:rPr>
        <w:t>естественнонаучного направления«Чудесная химия</w:t>
      </w:r>
      <w:r w:rsidRPr="001F2DE9">
        <w:rPr>
          <w:rFonts w:ascii="Times New Roman" w:hAnsi="Times New Roman"/>
          <w:sz w:val="24"/>
          <w:szCs w:val="24"/>
        </w:rPr>
        <w:t>»</w:t>
      </w:r>
      <w:r w:rsidRPr="001E6A95">
        <w:rPr>
          <w:rFonts w:ascii="Times New Roman" w:hAnsi="Times New Roman"/>
          <w:sz w:val="24"/>
          <w:szCs w:val="24"/>
        </w:rPr>
        <w:t>составлена в соответс</w:t>
      </w:r>
      <w:r>
        <w:rPr>
          <w:rFonts w:ascii="Times New Roman" w:hAnsi="Times New Roman"/>
          <w:sz w:val="24"/>
          <w:szCs w:val="24"/>
        </w:rPr>
        <w:t>твии с нормативными документами</w:t>
      </w:r>
    </w:p>
    <w:p w:rsidR="00F04353" w:rsidRPr="001E0CC9" w:rsidRDefault="00F04353" w:rsidP="00F04353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E0CC9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04353" w:rsidRPr="001E0CC9" w:rsidRDefault="00F04353" w:rsidP="00F043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CC9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04353" w:rsidRPr="001E0CC9" w:rsidRDefault="00F04353" w:rsidP="00F04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CC9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04353" w:rsidRDefault="00F04353" w:rsidP="00F043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04353" w:rsidRDefault="004D5982" w:rsidP="00F043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4353" w:rsidRPr="008C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 основного </w:t>
      </w:r>
      <w:r w:rsidR="00F04353" w:rsidRPr="008C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занятия внеурочной </w:t>
      </w:r>
    </w:p>
    <w:p w:rsidR="00F04353" w:rsidRDefault="00A91FC5" w:rsidP="00F0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«Чудесная химия </w:t>
      </w:r>
      <w:r w:rsidR="00F043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8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="00F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 час в неделю,35 часов</w:t>
      </w:r>
      <w:r w:rsidR="00F04353" w:rsidRPr="008C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 </w:t>
      </w:r>
      <w:r w:rsidRPr="008C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календарного</w:t>
      </w:r>
      <w:r w:rsidR="00F04353" w:rsidRPr="008C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графика, расписания </w:t>
      </w:r>
      <w:r w:rsidRPr="008C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F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Майорской СОШ на 20</w:t>
      </w:r>
      <w:r w:rsidR="004D59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043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D5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353" w:rsidRPr="008C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C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8C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программабудет реализована</w:t>
      </w:r>
      <w:r w:rsidR="00F04353" w:rsidRPr="008C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полном объёме</w:t>
      </w:r>
      <w:r w:rsidR="00F0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4353" w:rsidRPr="007379A0" w:rsidRDefault="00F04353" w:rsidP="00F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Фактически: 35 </w:t>
      </w:r>
      <w:r w:rsidRPr="007379A0">
        <w:rPr>
          <w:rFonts w:ascii="Times New Roman" w:hAnsi="Times New Roman" w:cs="Times New Roman"/>
          <w:color w:val="000000"/>
          <w:sz w:val="24"/>
          <w:szCs w:val="24"/>
        </w:rPr>
        <w:t>ч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Цель: </w:t>
      </w:r>
      <w:r w:rsidRPr="000E41CF">
        <w:rPr>
          <w:rFonts w:ascii="Times New Roman" w:hAnsi="Times New Roman"/>
          <w:sz w:val="24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формирование умений и знаний при решении основных типов задач по химии;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содействие в профориентации школьников.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lastRenderedPageBreak/>
        <w:t>Развивающие: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мыслить;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:rsidR="00A91FC5" w:rsidRPr="000E41CF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A91FC5" w:rsidRDefault="00A91FC5" w:rsidP="00A91F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FC5" w:rsidRPr="007B14A5" w:rsidRDefault="00A91FC5" w:rsidP="00A91FC5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14A5">
        <w:rPr>
          <w:rFonts w:ascii="Times New Roman" w:hAnsi="Times New Roman" w:cs="Times New Roman"/>
          <w:b/>
          <w:sz w:val="24"/>
          <w:szCs w:val="24"/>
        </w:rPr>
        <w:t>Результаты освоения учащимися курса внеурочной деятельности</w:t>
      </w:r>
    </w:p>
    <w:p w:rsidR="00A91FC5" w:rsidRPr="007B14A5" w:rsidRDefault="00A91FC5" w:rsidP="00A91FC5">
      <w:pPr>
        <w:tabs>
          <w:tab w:val="left" w:pos="6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14A5">
        <w:rPr>
          <w:rFonts w:ascii="Times New Roman" w:hAnsi="Times New Roman" w:cs="Times New Roman"/>
          <w:sz w:val="24"/>
          <w:szCs w:val="24"/>
        </w:rPr>
        <w:t xml:space="preserve">Занятия дают возможность достичь </w:t>
      </w:r>
      <w:r w:rsidRPr="007B14A5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7B14A5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A91FC5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A91FC5" w:rsidRPr="000E41CF" w:rsidRDefault="00A91FC5" w:rsidP="00A91FC5">
      <w:pPr>
        <w:tabs>
          <w:tab w:val="left" w:pos="6240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91FC5" w:rsidRPr="000E41CF" w:rsidRDefault="00A91FC5" w:rsidP="00A91FC5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A91FC5" w:rsidRDefault="00A91FC5" w:rsidP="00A91FC5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0E41CF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 </w:t>
      </w:r>
    </w:p>
    <w:p w:rsidR="00A91FC5" w:rsidRDefault="00A91FC5" w:rsidP="00A91FC5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1CF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91FC5" w:rsidRDefault="00A91FC5" w:rsidP="00A91FC5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41CF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A91FC5" w:rsidRPr="000E41CF" w:rsidRDefault="00A91FC5" w:rsidP="00A91FC5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E41CF">
        <w:rPr>
          <w:rFonts w:ascii="Times New Roman" w:hAnsi="Times New Roman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91FC5" w:rsidRDefault="00A91FC5" w:rsidP="00A91FC5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3740F6" w:rsidRDefault="003740F6" w:rsidP="003740F6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3740F6" w:rsidRPr="000E41CF" w:rsidRDefault="003740F6" w:rsidP="003740F6">
      <w:pPr>
        <w:pStyle w:val="ab"/>
        <w:numPr>
          <w:ilvl w:val="0"/>
          <w:numId w:val="3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lastRenderedPageBreak/>
        <w:t xml:space="preserve">Предметными результатами </w:t>
      </w:r>
      <w:r w:rsidRPr="000E41CF">
        <w:rPr>
          <w:rFonts w:ascii="Times New Roman" w:hAnsi="Times New Roman"/>
          <w:sz w:val="24"/>
          <w:szCs w:val="24"/>
        </w:rPr>
        <w:t>освоения являются: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3740F6" w:rsidRPr="000E41CF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3740F6" w:rsidRDefault="003740F6" w:rsidP="003740F6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740F6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В рамках </w:t>
      </w:r>
      <w:r w:rsidRPr="000E41CF">
        <w:rPr>
          <w:rFonts w:ascii="Times New Roman" w:hAnsi="Times New Roman"/>
          <w:b/>
          <w:sz w:val="24"/>
          <w:szCs w:val="24"/>
        </w:rPr>
        <w:t>ценностного и эмоционального компонентов</w:t>
      </w:r>
      <w:r w:rsidRPr="000E41CF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 готовность и способность к выполнению моральных норм в отношении взрослых и сверстников в школе, во внеучебных видах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адекватной позитивной самооценки и Я-концепции;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К</w:t>
      </w:r>
      <w:r w:rsidRPr="000E41CF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bCs/>
          <w:sz w:val="24"/>
          <w:szCs w:val="24"/>
        </w:rPr>
        <w:t>Научатся: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Получат возможность научиться: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Научатся: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3740F6" w:rsidRPr="000E41CF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делать умозаключения (индуктивное и по аналогии) и выводы на основе аргументации.</w:t>
      </w:r>
    </w:p>
    <w:p w:rsidR="003740F6" w:rsidRDefault="003740F6" w:rsidP="003740F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Pr="007B14A5" w:rsidRDefault="003C6C2F" w:rsidP="003740F6">
      <w:pPr>
        <w:tabs>
          <w:tab w:val="left" w:pos="6240"/>
        </w:tabs>
        <w:spacing w:line="240" w:lineRule="auto"/>
        <w:ind w:left="4112"/>
        <w:contextualSpacing/>
        <w:rPr>
          <w:rFonts w:ascii="Times New Roman" w:hAnsi="Times New Roman"/>
          <w:b/>
          <w:sz w:val="24"/>
          <w:szCs w:val="24"/>
        </w:rPr>
      </w:pPr>
      <w:r w:rsidRPr="007B14A5">
        <w:rPr>
          <w:rFonts w:ascii="Times New Roman" w:hAnsi="Times New Roman"/>
          <w:b/>
          <w:sz w:val="24"/>
          <w:szCs w:val="24"/>
        </w:rPr>
        <w:t>Раздел</w:t>
      </w:r>
      <w:r w:rsidR="007B14A5">
        <w:rPr>
          <w:rFonts w:ascii="Times New Roman" w:hAnsi="Times New Roman"/>
          <w:b/>
          <w:sz w:val="24"/>
          <w:szCs w:val="24"/>
        </w:rPr>
        <w:t>.</w:t>
      </w:r>
      <w:r w:rsidR="003740F6" w:rsidRPr="007B14A5">
        <w:rPr>
          <w:rFonts w:ascii="Times New Roman" w:hAnsi="Times New Roman"/>
          <w:b/>
          <w:sz w:val="24"/>
          <w:szCs w:val="24"/>
        </w:rPr>
        <w:t xml:space="preserve"> Содержание учебного курса</w:t>
      </w:r>
    </w:p>
    <w:p w:rsidR="003C6C2F" w:rsidRDefault="003C6C2F" w:rsidP="003740F6">
      <w:pPr>
        <w:tabs>
          <w:tab w:val="left" w:pos="6240"/>
        </w:tabs>
        <w:spacing w:line="240" w:lineRule="auto"/>
        <w:ind w:left="4112"/>
        <w:contextualSpacing/>
        <w:rPr>
          <w:rFonts w:ascii="Times New Roman" w:hAnsi="Times New Roman"/>
          <w:b/>
          <w:sz w:val="28"/>
          <w:szCs w:val="28"/>
        </w:rPr>
      </w:pPr>
    </w:p>
    <w:p w:rsidR="003740F6" w:rsidRPr="000E41CF" w:rsidRDefault="003740F6" w:rsidP="003740F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Введение.</w:t>
      </w:r>
      <w:r w:rsidRPr="000E41CF">
        <w:rPr>
          <w:rFonts w:ascii="Times New Roman" w:hAnsi="Times New Roman"/>
          <w:sz w:val="24"/>
          <w:szCs w:val="24"/>
          <w:lang w:eastAsia="ru-RU"/>
        </w:rPr>
        <w:t> Значение химии в народном хозяйстве, в развитии науки и в познании окружающего мира. Экскурсия в химическую лабораторию.</w:t>
      </w:r>
    </w:p>
    <w:p w:rsidR="003740F6" w:rsidRPr="000E41CF" w:rsidRDefault="003740F6" w:rsidP="003740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Знакомство с приемами лабораторной техники. Правила ТБ.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:rsidR="003740F6" w:rsidRPr="000E41CF" w:rsidRDefault="003740F6" w:rsidP="003740F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технике.</w:t>
      </w:r>
    </w:p>
    <w:p w:rsidR="003740F6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0F6" w:rsidRPr="000E41CF" w:rsidRDefault="003740F6" w:rsidP="003740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Химия в быту.</w:t>
      </w:r>
      <w:r w:rsidRPr="000E41CF">
        <w:rPr>
          <w:rFonts w:ascii="Times New Roman" w:hAnsi="Times New Roman"/>
          <w:sz w:val="24"/>
          <w:szCs w:val="24"/>
          <w:lang w:eastAsia="ru-RU"/>
        </w:rPr>
        <w:t> 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Приготовление рабочих растворов, растворов заданной концентрации. Вода. Растворы.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Охрана водных ресурсов. Проблема пресной воды. Растворы в природе и технике. Практическая работа. Приготовление растворов заданной концентрации, получение насыщенных и пересыщенных растворов, использование графиков растворимости.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Аптечный йод и его свойства. Почему йод надо держать в плотно закупоренной склянке. Практическая работа. Йодкрахмальная реакция с различными продуктами (хлеб, яблоко, картофель, разведённая мука).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lastRenderedPageBreak/>
        <w:t>«Зелёнка», или раствор бриллиантового зелёного. «Зелёнка» или раствор бриллиантового зелёного. Необычные свойства обычной зелёнки.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Напитки для лечения простуды.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Мыло или мыла? Отличие хозяйственного мыла от туалетного. Щелочной характер хозяйственного мыла. Горит ли мыло. Что такое «жидкое мыло».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Растворение жидкого мыла в жесткой и дистиллированной воде.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Могут ли представлять опасность косметические препараты.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Можно ли самому изготовить питательный крем. Чего должна опасаться мама, применяя питательный крем и другую парфюмерию.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Методика очистки старых монет. Практическая работа. Как посеребрить монету.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Использование разных методик для искусственного старения бумаги. Практическая работа. Состаривание бумажного листа.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Невидимые «чернила». «Таинственное письмо». Практическая работа. Написание невидимого письма. 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0F6" w:rsidRPr="000E41CF" w:rsidRDefault="003740F6" w:rsidP="003740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Химия за пределами дома.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Пиротехнические опыты.  Подготовка и практическое проведение экспериментов с участием легко воспламеняющихся веществ (получение белого фосфора, самовозгорание костра и т.д.).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Решение экспериментально-расчетных задач  («Мониторинг качества  питьевой воды» или «Электролиз в школьной лаборатории»).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Знакомые незнакомцы. Экскурсия в магазин. Домашняя лаборатория из хозяйственного и продуктового магазина. 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Минеральные удобрения и ядохимикаты. Раствор аммиака. Стеклоочистители. Хозяйственный магазин каждому необходим. Магазин «Продукты». Сахар, соль, крахмал, сода, уксус, спички. Знакомые незнакомцы. Могут ли представлять опасность вещества из хозяйственного и продуктового магазинов. Практическая работа. Определение по этикеткам наличие пищевых добавок в продуктах.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Химические продукты: «сок, вода, молоко». Отработка методики проведения эксперимента на эффектном опыте.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Удаление пятен.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Удаление ржавчины, чернил, варенья, йодного и жирного пятен со скатерти.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Самовозгорание костра. Отработка методики проведения эксперимента на эффектном опыте.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«Перо жар-птицы» - цветные огни. Отработка методики проведения эксперимента на эффектном опыте.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Подготовка и проведение химического вечера в рамках «Недели естествознания». Практическая работа. 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</w:r>
    </w:p>
    <w:p w:rsidR="003740F6" w:rsidRPr="000E41CF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0F6" w:rsidRDefault="003740F6" w:rsidP="003740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Работа над проектом.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</w:r>
    </w:p>
    <w:p w:rsidR="003740F6" w:rsidRDefault="003740F6" w:rsidP="003740F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Default="003740F6" w:rsidP="003740F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Default="003740F6" w:rsidP="003740F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Pr="00F666F8" w:rsidRDefault="003740F6" w:rsidP="00F666F8">
      <w:pPr>
        <w:tabs>
          <w:tab w:val="left" w:pos="53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0F6" w:rsidRPr="00F666F8" w:rsidRDefault="003C6C2F" w:rsidP="003C6C2F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740F6" w:rsidRPr="00F666F8">
        <w:rPr>
          <w:rFonts w:ascii="Times New Roman" w:hAnsi="Times New Roman"/>
          <w:b/>
          <w:bCs/>
          <w:iCs/>
          <w:sz w:val="24"/>
          <w:szCs w:val="24"/>
        </w:rPr>
        <w:t>(35ч.)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9768"/>
        <w:gridCol w:w="1654"/>
      </w:tblGrid>
      <w:tr w:rsidR="003740F6" w:rsidRPr="00F666F8" w:rsidTr="00F666F8">
        <w:trPr>
          <w:trHeight w:val="435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8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740F6" w:rsidRPr="00F666F8" w:rsidTr="00F666F8">
        <w:trPr>
          <w:trHeight w:val="435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8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0F6" w:rsidRPr="00F666F8" w:rsidTr="00F666F8">
        <w:trPr>
          <w:trHeight w:val="602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8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40F6" w:rsidRPr="00F666F8" w:rsidTr="00F666F8">
        <w:trPr>
          <w:trHeight w:val="602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8" w:type="dxa"/>
          </w:tcPr>
          <w:p w:rsidR="003740F6" w:rsidRPr="00F666F8" w:rsidRDefault="003740F6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за пределами дома </w:t>
            </w:r>
          </w:p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40F6" w:rsidRPr="00F666F8" w:rsidTr="00F666F8">
        <w:trPr>
          <w:trHeight w:val="602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8" w:type="dxa"/>
          </w:tcPr>
          <w:p w:rsidR="003740F6" w:rsidRPr="00F666F8" w:rsidRDefault="003740F6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F8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0F6" w:rsidRPr="00F666F8" w:rsidTr="00F666F8">
        <w:trPr>
          <w:trHeight w:val="602"/>
        </w:trPr>
        <w:tc>
          <w:tcPr>
            <w:tcW w:w="161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8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4" w:type="dxa"/>
          </w:tcPr>
          <w:p w:rsidR="003740F6" w:rsidRPr="00F666F8" w:rsidRDefault="003740F6" w:rsidP="00F666F8">
            <w:pPr>
              <w:tabs>
                <w:tab w:val="left" w:pos="-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740F6" w:rsidRPr="00F666F8" w:rsidRDefault="003740F6" w:rsidP="00F666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740F6" w:rsidRDefault="003740F6" w:rsidP="003740F6">
      <w:pPr>
        <w:spacing w:line="240" w:lineRule="auto"/>
        <w:ind w:left="13452"/>
        <w:contextualSpacing/>
        <w:rPr>
          <w:rFonts w:ascii="Times New Roman" w:hAnsi="Times New Roman"/>
          <w:b/>
          <w:sz w:val="24"/>
          <w:szCs w:val="24"/>
        </w:rPr>
      </w:pPr>
    </w:p>
    <w:p w:rsidR="003740F6" w:rsidRDefault="00F666F8" w:rsidP="00F666F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7B14A5">
        <w:rPr>
          <w:rFonts w:ascii="Times New Roman" w:hAnsi="Times New Roman" w:cs="Times New Roman"/>
          <w:b/>
          <w:sz w:val="24"/>
          <w:szCs w:val="24"/>
        </w:rPr>
        <w:t>.</w:t>
      </w:r>
      <w:r w:rsidR="00A1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F6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«Чудесная химия», 8 класс</w:t>
      </w:r>
    </w:p>
    <w:p w:rsidR="00F666F8" w:rsidRDefault="00F666F8" w:rsidP="00F666F8">
      <w:pPr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66F8" w:rsidRDefault="00F666F8" w:rsidP="00F666F8">
      <w:pPr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6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888"/>
        <w:gridCol w:w="1208"/>
        <w:gridCol w:w="9061"/>
        <w:gridCol w:w="1175"/>
        <w:gridCol w:w="13212"/>
      </w:tblGrid>
      <w:tr w:rsidR="003740F6" w:rsidTr="00F666F8">
        <w:trPr>
          <w:gridAfter w:val="1"/>
          <w:wAfter w:w="13212" w:type="dxa"/>
          <w:trHeight w:val="420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6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6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6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6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740F6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F6" w:rsidRPr="00F666F8" w:rsidRDefault="003740F6" w:rsidP="003740F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666F8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6" w:rsidRPr="00F666F8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66F8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6" w:rsidRDefault="003740F6" w:rsidP="003740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F6" w:rsidRDefault="003740F6" w:rsidP="003740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F6" w:rsidRDefault="003740F6" w:rsidP="003740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0F6" w:rsidTr="00F666F8">
        <w:trPr>
          <w:gridAfter w:val="1"/>
          <w:wAfter w:w="13212" w:type="dxa"/>
          <w:trHeight w:val="287"/>
        </w:trPr>
        <w:tc>
          <w:tcPr>
            <w:tcW w:w="1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6" w:rsidRDefault="003740F6" w:rsidP="00374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pacing w:val="-2"/>
                <w:lang w:eastAsia="ru-RU"/>
              </w:rPr>
              <w:t>Раздел 1. Введение (3ч.)</w:t>
            </w:r>
          </w:p>
        </w:tc>
      </w:tr>
      <w:tr w:rsidR="00F666F8" w:rsidTr="00F666F8">
        <w:trPr>
          <w:gridAfter w:val="1"/>
          <w:wAfter w:w="13212" w:type="dxa"/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Организационное занятие (Т.Б. знакомство с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оборудованием, кабинетом)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Правила и приемы работы в химической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лаборатории.</w:t>
            </w:r>
            <w:r w:rsidRPr="0044571D">
              <w:rPr>
                <w:rFonts w:ascii="Times New Roman" w:hAnsi="Times New Roman"/>
                <w:lang w:eastAsia="ru-RU"/>
              </w:rPr>
              <w:t xml:space="preserve"> Техника лабораторных работ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Простейшее оборудование и приборы </w:t>
            </w:r>
            <w:r w:rsidRPr="0044571D">
              <w:rPr>
                <w:rFonts w:ascii="Times New Roman" w:hAnsi="Times New Roman"/>
                <w:spacing w:val="-2"/>
                <w:lang w:eastAsia="ru-RU"/>
              </w:rPr>
              <w:t>(работа со штативом, спиртовкой, прибором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для получения газа)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7B14A5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Выращивание кристаллов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Приготовление рабочих растворов, </w:t>
            </w:r>
            <w:r w:rsidRPr="0044571D">
              <w:rPr>
                <w:rFonts w:ascii="Times New Roman" w:hAnsi="Times New Roman"/>
                <w:lang w:eastAsia="ru-RU"/>
              </w:rPr>
              <w:t>растворов заданной концентрации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Аптечный йод и его свойства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«Зелёнка», или раствор бриллиантового зелёного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Перманганат калия. Необычные свойства марганцовки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Изготовление напитков для лечения простуды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Мыло или мыла?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Могут ли представлять опасность косметические препараты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Можно ли самому изготовить питательный крем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Очистка старых монет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F666F8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</w:t>
            </w:r>
            <w:r w:rsidR="003C6C2F" w:rsidRPr="007B14A5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Искусственное старение бумаги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4"/>
                <w:lang w:eastAsia="ru-RU"/>
              </w:rPr>
              <w:t>«Таинственное письмо»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Опыты с уксусной кислотой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7B14A5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3C6C2F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lastRenderedPageBreak/>
              <w:t xml:space="preserve">Пиротехнические опыты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3C6C2F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Решение экспериментально-расчетных задач  («Мониторинг качества  </w:t>
            </w:r>
            <w:r w:rsidRPr="0044571D">
              <w:rPr>
                <w:rFonts w:ascii="Times New Roman" w:hAnsi="Times New Roman"/>
                <w:lang w:eastAsia="ru-RU"/>
              </w:rPr>
              <w:t>питьевой воды» или «Электролиз в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школьной лаборатории»)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3C6C2F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Знакомые незнакомцы. Экскурсия в магазин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3C6C2F" w:rsidRPr="007B14A5" w:rsidRDefault="00F054ED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3C6C2F" w:rsidRPr="007B14A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Химические продукты: «сок, вода, молоко»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Удаление пятен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Самовозгорание костра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«Перо жар-птицы» - цветные огни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6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3C6C2F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Подготовка и проведение химического вечера в рамках «Недели естествознания»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trHeight w:val="263"/>
        </w:trPr>
        <w:tc>
          <w:tcPr>
            <w:tcW w:w="13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71D">
              <w:rPr>
                <w:rFonts w:ascii="Times New Roman" w:hAnsi="Times New Roman"/>
                <w:b/>
              </w:rPr>
              <w:t xml:space="preserve">Раздел 3. </w:t>
            </w:r>
            <w:r w:rsidRPr="0044571D">
              <w:rPr>
                <w:rFonts w:ascii="Times New Roman" w:hAnsi="Times New Roman"/>
                <w:b/>
                <w:lang w:eastAsia="ru-RU"/>
              </w:rPr>
              <w:t xml:space="preserve">Работа над проектом (4ч.) </w:t>
            </w:r>
          </w:p>
        </w:tc>
        <w:tc>
          <w:tcPr>
            <w:tcW w:w="1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71D">
              <w:rPr>
                <w:rFonts w:ascii="Times New Roman" w:hAnsi="Times New Roman"/>
                <w:b/>
              </w:rPr>
              <w:t xml:space="preserve">Раздел 3. </w:t>
            </w:r>
            <w:r w:rsidRPr="0044571D">
              <w:rPr>
                <w:rFonts w:ascii="Times New Roman" w:hAnsi="Times New Roman"/>
                <w:b/>
                <w:lang w:eastAsia="ru-RU"/>
              </w:rPr>
              <w:t xml:space="preserve">Работа над проектом (4ч.) 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Работа над проектом</w:t>
            </w:r>
          </w:p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</w:p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3C6C2F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 xml:space="preserve">Оформление и защита проектов </w:t>
            </w:r>
            <w:r w:rsidRPr="0044571D">
              <w:rPr>
                <w:rFonts w:ascii="Times New Roman" w:eastAsia="Times New Roman" w:hAnsi="Times New Roman"/>
                <w:lang w:eastAsia="ru-RU"/>
              </w:rPr>
              <w:t>(подготовка тезисов, выступления)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6F8" w:rsidTr="00F666F8">
        <w:trPr>
          <w:gridAfter w:val="1"/>
          <w:wAfter w:w="13212" w:type="dxa"/>
          <w:trHeight w:val="2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7B14A5" w:rsidRDefault="003C6C2F" w:rsidP="00F666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A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8" w:rsidRPr="0044571D" w:rsidRDefault="00F666F8" w:rsidP="00F666F8">
            <w:pPr>
              <w:pStyle w:val="aa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8" w:rsidRPr="000C3EB8" w:rsidRDefault="00F666F8" w:rsidP="00F66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14A5" w:rsidRDefault="007B14A5" w:rsidP="00E21FC0">
      <w:pPr>
        <w:pStyle w:val="Default"/>
        <w:rPr>
          <w:b/>
          <w:bCs/>
        </w:rPr>
      </w:pPr>
    </w:p>
    <w:p w:rsidR="007B14A5" w:rsidRDefault="007B14A5" w:rsidP="00E21FC0">
      <w:pPr>
        <w:pStyle w:val="Default"/>
        <w:rPr>
          <w:b/>
          <w:bCs/>
        </w:rPr>
      </w:pPr>
    </w:p>
    <w:p w:rsidR="00E21FC0" w:rsidRPr="00BE667B" w:rsidRDefault="00E21FC0" w:rsidP="007B14A5">
      <w:pPr>
        <w:pStyle w:val="Default"/>
      </w:pPr>
      <w:r w:rsidRPr="00BE667B">
        <w:rPr>
          <w:b/>
          <w:bCs/>
        </w:rPr>
        <w:t>Учебно-</w:t>
      </w:r>
      <w:r w:rsidR="007B14A5" w:rsidRPr="00BE667B">
        <w:rPr>
          <w:b/>
          <w:bCs/>
        </w:rPr>
        <w:t>методическое и</w:t>
      </w:r>
      <w:r w:rsidRPr="00BE667B">
        <w:rPr>
          <w:b/>
          <w:bCs/>
        </w:rPr>
        <w:t xml:space="preserve"> материально-</w:t>
      </w:r>
      <w:r w:rsidR="007B14A5" w:rsidRPr="00BE667B">
        <w:rPr>
          <w:b/>
          <w:bCs/>
        </w:rPr>
        <w:t>техническое обеспечение</w:t>
      </w:r>
    </w:p>
    <w:p w:rsidR="00E21FC0" w:rsidRDefault="00E21FC0" w:rsidP="007B14A5">
      <w:pPr>
        <w:pStyle w:val="Default"/>
        <w:spacing w:after="27"/>
      </w:pP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>Мир химии. Занимательные рассказы о химии: Сост.: Смирнов Ю.И. – СПб.: ИКФ «МиМ-Экспресс», 1995.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lastRenderedPageBreak/>
        <w:t>Пичугина Г.В. Химия и повседневная жизнь человека – М.: Дрофа, 2004.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>Я познаю мир: Детская энциклопедия: Химия/ Авт.-сост. Савина Л.А. – М.: АСТ, 1995.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>Аликберова Л. Занимательная химия: Книга для учащихся, учителей и родителей. – М.: АСТ-ПРЕСС, 1999.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 xml:space="preserve">Внеклассная работа по химии/ Сост. М.Г. Гольдфельд.- М.: Просвещение 1976. 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 xml:space="preserve">Войтович В.А. Химия в быту. – М.: Знание 1980. </w:t>
      </w:r>
    </w:p>
    <w:p w:rsidR="007B14A5" w:rsidRDefault="007B14A5" w:rsidP="004D5982">
      <w:pPr>
        <w:pStyle w:val="c1"/>
        <w:spacing w:after="0" w:afterAutospacing="0"/>
      </w:pPr>
      <w:r>
        <w:rPr>
          <w:rStyle w:val="c6"/>
        </w:rPr>
        <w:t xml:space="preserve">Гроссе Э., Вайсмантель Х. Химия для любознательных. – Л. Химия , 1978. </w:t>
      </w:r>
    </w:p>
    <w:p w:rsidR="00E21FC0" w:rsidRDefault="007B14A5" w:rsidP="004D5982">
      <w:pPr>
        <w:pStyle w:val="c2"/>
        <w:spacing w:after="0" w:afterAutospacing="0"/>
      </w:pPr>
      <w:r>
        <w:t>.</w:t>
      </w:r>
      <w:r>
        <w:rPr>
          <w:rStyle w:val="c28"/>
        </w:rPr>
        <w:t> </w:t>
      </w:r>
    </w:p>
    <w:p w:rsidR="00E21FC0" w:rsidRDefault="00E21FC0" w:rsidP="00E21FC0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E21FC0" w:rsidRPr="000F624C" w:rsidRDefault="00E21FC0" w:rsidP="00E21FC0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21FC0" w:rsidRDefault="00E21FC0" w:rsidP="004D59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E21FC0" w:rsidSect="00F666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4353" w:rsidRDefault="00F04353" w:rsidP="004D59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4353" w:rsidRDefault="00F04353" w:rsidP="00F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C792E" w:rsidRDefault="008C792E"/>
    <w:sectPr w:rsidR="008C792E" w:rsidSect="00F043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05" w:rsidRDefault="00D24F05" w:rsidP="004A0DCC">
      <w:pPr>
        <w:spacing w:after="0" w:line="240" w:lineRule="auto"/>
      </w:pPr>
      <w:r>
        <w:separator/>
      </w:r>
    </w:p>
  </w:endnote>
  <w:endnote w:type="continuationSeparator" w:id="1">
    <w:p w:rsidR="00D24F05" w:rsidRDefault="00D24F05" w:rsidP="004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05" w:rsidRDefault="00D24F05" w:rsidP="004A0DCC">
      <w:pPr>
        <w:spacing w:after="0" w:line="240" w:lineRule="auto"/>
      </w:pPr>
      <w:r>
        <w:separator/>
      </w:r>
    </w:p>
  </w:footnote>
  <w:footnote w:type="continuationSeparator" w:id="1">
    <w:p w:rsidR="00D24F05" w:rsidRDefault="00D24F05" w:rsidP="004A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F39"/>
    <w:multiLevelType w:val="multilevel"/>
    <w:tmpl w:val="04D0EA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00"/>
    <w:rsid w:val="000529D3"/>
    <w:rsid w:val="002D776B"/>
    <w:rsid w:val="0037076B"/>
    <w:rsid w:val="003740F6"/>
    <w:rsid w:val="003C6C2F"/>
    <w:rsid w:val="00401770"/>
    <w:rsid w:val="004A0DCC"/>
    <w:rsid w:val="004D5982"/>
    <w:rsid w:val="00761495"/>
    <w:rsid w:val="007B14A5"/>
    <w:rsid w:val="008C792E"/>
    <w:rsid w:val="00902D00"/>
    <w:rsid w:val="00996EA8"/>
    <w:rsid w:val="00A11104"/>
    <w:rsid w:val="00A91FC5"/>
    <w:rsid w:val="00D24F05"/>
    <w:rsid w:val="00D6296A"/>
    <w:rsid w:val="00E21FC0"/>
    <w:rsid w:val="00F04353"/>
    <w:rsid w:val="00F054ED"/>
    <w:rsid w:val="00F666F8"/>
    <w:rsid w:val="00F7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4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0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DCC"/>
  </w:style>
  <w:style w:type="paragraph" w:styleId="a6">
    <w:name w:val="footer"/>
    <w:basedOn w:val="a"/>
    <w:link w:val="a7"/>
    <w:uiPriority w:val="99"/>
    <w:unhideWhenUsed/>
    <w:rsid w:val="004A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DCC"/>
  </w:style>
  <w:style w:type="table" w:customStyle="1" w:styleId="3">
    <w:name w:val="Сетка таблицы3"/>
    <w:basedOn w:val="a1"/>
    <w:next w:val="a3"/>
    <w:uiPriority w:val="59"/>
    <w:rsid w:val="004A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76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1FC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91FC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14A5"/>
  </w:style>
  <w:style w:type="paragraph" w:customStyle="1" w:styleId="c13">
    <w:name w:val="c13"/>
    <w:basedOn w:val="a"/>
    <w:rsid w:val="007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14A5"/>
    <w:rPr>
      <w:color w:val="0000FF"/>
      <w:u w:val="single"/>
    </w:rPr>
  </w:style>
  <w:style w:type="paragraph" w:customStyle="1" w:styleId="c75">
    <w:name w:val="c75"/>
    <w:basedOn w:val="a"/>
    <w:rsid w:val="007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7B14A5"/>
  </w:style>
  <w:style w:type="paragraph" w:customStyle="1" w:styleId="c2">
    <w:name w:val="c2"/>
    <w:basedOn w:val="a"/>
    <w:rsid w:val="007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2019-10-22T10:18:00Z</cp:lastPrinted>
  <dcterms:created xsi:type="dcterms:W3CDTF">2019-10-22T09:20:00Z</dcterms:created>
  <dcterms:modified xsi:type="dcterms:W3CDTF">2021-08-16T12:06:00Z</dcterms:modified>
</cp:coreProperties>
</file>